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65" w:rsidRDefault="00D24B65" w:rsidP="00D24B65">
      <w:pPr>
        <w:pStyle w:val="NoSpacing"/>
        <w:jc w:val="center"/>
        <w:rPr>
          <w:rFonts w:asciiTheme="minorHAnsi" w:hAnsiTheme="minorHAnsi" w:cstheme="minorHAnsi"/>
          <w:sz w:val="36"/>
          <w:szCs w:val="36"/>
        </w:rPr>
      </w:pPr>
      <w:r>
        <w:rPr>
          <w:rFonts w:asciiTheme="minorHAnsi" w:hAnsiTheme="minorHAnsi" w:cstheme="minorHAnsi"/>
          <w:noProof/>
          <w:sz w:val="36"/>
          <w:szCs w:val="36"/>
          <w:lang w:val="en-AU"/>
        </w:rPr>
        <w:drawing>
          <wp:inline distT="0" distB="0" distL="0" distR="0">
            <wp:extent cx="581025" cy="647191"/>
            <wp:effectExtent l="19050" t="0" r="9525"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580696" cy="646825"/>
                    </a:xfrm>
                    <a:prstGeom prst="rect">
                      <a:avLst/>
                    </a:prstGeom>
                  </pic:spPr>
                </pic:pic>
              </a:graphicData>
            </a:graphic>
          </wp:inline>
        </w:drawing>
      </w:r>
    </w:p>
    <w:p w:rsidR="00D24B65" w:rsidRDefault="00D24B65" w:rsidP="00D24B65">
      <w:pPr>
        <w:pStyle w:val="NoSpacing"/>
        <w:jc w:val="center"/>
        <w:rPr>
          <w:rFonts w:asciiTheme="minorHAnsi" w:hAnsiTheme="minorHAnsi" w:cstheme="minorHAnsi"/>
          <w:sz w:val="36"/>
          <w:szCs w:val="36"/>
        </w:rPr>
      </w:pPr>
    </w:p>
    <w:p w:rsidR="00D24B65" w:rsidRPr="00D24B65" w:rsidRDefault="00D24B65" w:rsidP="00D24B65">
      <w:pPr>
        <w:pStyle w:val="NoSpacing"/>
        <w:jc w:val="center"/>
        <w:rPr>
          <w:rFonts w:asciiTheme="minorHAnsi" w:hAnsiTheme="minorHAnsi" w:cstheme="minorHAnsi"/>
          <w:sz w:val="36"/>
          <w:szCs w:val="36"/>
        </w:rPr>
      </w:pPr>
      <w:r w:rsidRPr="00D24B65">
        <w:rPr>
          <w:rFonts w:asciiTheme="minorHAnsi" w:hAnsiTheme="minorHAnsi" w:cstheme="minorHAnsi"/>
          <w:sz w:val="36"/>
          <w:szCs w:val="36"/>
        </w:rPr>
        <w:t>Chelsea Calisthenics Club</w:t>
      </w:r>
    </w:p>
    <w:p w:rsidR="00D24B65" w:rsidRPr="00D24B65" w:rsidRDefault="00D24B65" w:rsidP="00D24B65">
      <w:pPr>
        <w:pStyle w:val="NoSpacing"/>
        <w:jc w:val="center"/>
        <w:rPr>
          <w:rFonts w:asciiTheme="minorHAnsi" w:hAnsiTheme="minorHAnsi" w:cstheme="minorHAnsi"/>
          <w:b/>
          <w:sz w:val="28"/>
          <w:szCs w:val="28"/>
          <w:u w:val="single"/>
        </w:rPr>
      </w:pPr>
      <w:r w:rsidRPr="00D24B65">
        <w:rPr>
          <w:rFonts w:asciiTheme="minorHAnsi" w:hAnsiTheme="minorHAnsi" w:cstheme="minorHAnsi"/>
          <w:b/>
          <w:sz w:val="28"/>
          <w:szCs w:val="28"/>
          <w:u w:val="single"/>
        </w:rPr>
        <w:t xml:space="preserve">Team </w:t>
      </w:r>
      <w:r w:rsidR="009F4DAA">
        <w:rPr>
          <w:rFonts w:asciiTheme="minorHAnsi" w:hAnsiTheme="minorHAnsi" w:cstheme="minorHAnsi"/>
          <w:b/>
          <w:sz w:val="28"/>
          <w:szCs w:val="28"/>
          <w:u w:val="single"/>
        </w:rPr>
        <w:t>S</w:t>
      </w:r>
      <w:r w:rsidRPr="00D24B65">
        <w:rPr>
          <w:rFonts w:asciiTheme="minorHAnsi" w:hAnsiTheme="minorHAnsi" w:cstheme="minorHAnsi"/>
          <w:b/>
          <w:sz w:val="28"/>
          <w:szCs w:val="28"/>
          <w:u w:val="single"/>
        </w:rPr>
        <w:t>election Policy</w:t>
      </w:r>
    </w:p>
    <w:p w:rsidR="00D24B65" w:rsidRPr="009F4DAA" w:rsidRDefault="00D24B65" w:rsidP="00D24B65">
      <w:pPr>
        <w:pStyle w:val="Heading1"/>
        <w:spacing w:before="240"/>
        <w:contextualSpacing/>
        <w:rPr>
          <w:rFonts w:asciiTheme="minorHAnsi" w:hAnsiTheme="minorHAnsi" w:cstheme="minorHAnsi"/>
          <w:color w:val="auto"/>
          <w:sz w:val="22"/>
          <w:szCs w:val="22"/>
        </w:rPr>
      </w:pPr>
      <w:r w:rsidRPr="009F4DAA">
        <w:rPr>
          <w:rFonts w:asciiTheme="minorHAnsi" w:hAnsiTheme="minorHAnsi" w:cstheme="minorHAnsi"/>
          <w:color w:val="auto"/>
          <w:sz w:val="22"/>
          <w:szCs w:val="22"/>
        </w:rPr>
        <w:t>OUR COMMITMENT</w:t>
      </w:r>
      <w:r w:rsidRPr="009F4DAA">
        <w:rPr>
          <w:rFonts w:asciiTheme="minorHAnsi" w:hAnsiTheme="minorHAnsi" w:cstheme="minorHAnsi"/>
          <w:color w:val="auto"/>
          <w:sz w:val="22"/>
          <w:szCs w:val="22"/>
        </w:rPr>
        <w:br/>
      </w:r>
      <w:r w:rsidRPr="009F4DAA">
        <w:rPr>
          <w:rFonts w:asciiTheme="minorHAnsi" w:hAnsiTheme="minorHAnsi" w:cstheme="minorHAnsi"/>
          <w:color w:val="auto"/>
          <w:sz w:val="22"/>
          <w:szCs w:val="22"/>
        </w:rPr>
        <w:br/>
      </w:r>
      <w:r w:rsidRPr="009F4DAA">
        <w:rPr>
          <w:rFonts w:asciiTheme="minorHAnsi" w:hAnsiTheme="minorHAnsi" w:cstheme="minorHAnsi"/>
          <w:b w:val="0"/>
          <w:color w:val="auto"/>
          <w:sz w:val="22"/>
          <w:szCs w:val="22"/>
          <w:lang w:val="en-US"/>
        </w:rPr>
        <w:t>Our club supports an open and fair process for the selection of teams. Selection will be based on clear criteria that are communicated with all pupils prior to the year commencing.</w:t>
      </w:r>
      <w:r w:rsidRPr="009F4DAA">
        <w:rPr>
          <w:rFonts w:asciiTheme="minorHAnsi" w:hAnsiTheme="minorHAnsi" w:cstheme="minorHAnsi"/>
          <w:b w:val="0"/>
          <w:color w:val="auto"/>
          <w:sz w:val="22"/>
          <w:szCs w:val="22"/>
          <w:lang w:val="en-US"/>
        </w:rPr>
        <w:br/>
      </w:r>
    </w:p>
    <w:p w:rsidR="00D24B65" w:rsidRPr="009F4DAA" w:rsidRDefault="00D24B65" w:rsidP="00D24B65">
      <w:pPr>
        <w:pStyle w:val="Heading1"/>
        <w:spacing w:before="240"/>
        <w:contextualSpacing/>
        <w:rPr>
          <w:rFonts w:asciiTheme="minorHAnsi" w:hAnsiTheme="minorHAnsi" w:cstheme="minorHAnsi"/>
          <w:color w:val="auto"/>
          <w:sz w:val="22"/>
          <w:szCs w:val="22"/>
          <w:lang w:val="en-US"/>
        </w:rPr>
      </w:pPr>
      <w:r w:rsidRPr="009F4DAA">
        <w:rPr>
          <w:rFonts w:asciiTheme="minorHAnsi" w:hAnsiTheme="minorHAnsi" w:cstheme="minorHAnsi"/>
          <w:color w:val="auto"/>
          <w:sz w:val="22"/>
          <w:szCs w:val="22"/>
          <w:lang w:val="en-US"/>
        </w:rPr>
        <w:t>WHAT WE WILL DO</w:t>
      </w:r>
    </w:p>
    <w:p w:rsidR="00D24B65" w:rsidRPr="009F4DAA" w:rsidRDefault="00D24B65" w:rsidP="00D24B65">
      <w:pPr>
        <w:pStyle w:val="Heading2"/>
        <w:spacing w:after="240"/>
        <w:contextualSpacing/>
        <w:rPr>
          <w:rFonts w:asciiTheme="minorHAnsi" w:hAnsiTheme="minorHAnsi" w:cstheme="minorHAnsi"/>
          <w:sz w:val="22"/>
          <w:szCs w:val="22"/>
          <w:lang w:val="en-US"/>
        </w:rPr>
      </w:pPr>
      <w:r w:rsidRPr="009F4DAA">
        <w:rPr>
          <w:rFonts w:asciiTheme="minorHAnsi" w:hAnsiTheme="minorHAnsi" w:cstheme="minorHAnsi"/>
          <w:sz w:val="22"/>
          <w:szCs w:val="22"/>
          <w:lang w:val="en-US"/>
        </w:rPr>
        <w:t>Criteria</w:t>
      </w:r>
    </w:p>
    <w:p w:rsidR="00D24B65" w:rsidRPr="009F4DAA" w:rsidRDefault="00D24B65" w:rsidP="00D24B65">
      <w:pPr>
        <w:contextualSpacing/>
        <w:rPr>
          <w:rFonts w:asciiTheme="minorHAnsi" w:hAnsiTheme="minorHAnsi" w:cstheme="minorHAnsi"/>
          <w:szCs w:val="22"/>
          <w:lang w:val="en-US"/>
        </w:rPr>
      </w:pPr>
      <w:r w:rsidRPr="009F4DAA">
        <w:rPr>
          <w:rFonts w:asciiTheme="minorHAnsi" w:hAnsiTheme="minorHAnsi" w:cstheme="minorHAnsi"/>
          <w:szCs w:val="22"/>
        </w:rPr>
        <w:t>Selection decisions will be based mainly on performance, however Coaches will also consider</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attendance at competition, training and club / team events (commitment</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good sportsmanship (values</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Abiding by our club’s Code of Behaviour within the sport (</w:t>
      </w:r>
      <w:proofErr w:type="spellStart"/>
      <w:r w:rsidRPr="009F4DAA">
        <w:rPr>
          <w:rFonts w:asciiTheme="minorHAnsi" w:hAnsiTheme="minorHAnsi" w:cstheme="minorHAnsi"/>
          <w:szCs w:val="22"/>
          <w:lang w:val="en-US"/>
        </w:rPr>
        <w:t>behaviour</w:t>
      </w:r>
      <w:proofErr w:type="spellEnd"/>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lang w:val="en-US"/>
        </w:rPr>
        <w:t>In addition, pupils:</w:t>
      </w:r>
    </w:p>
    <w:p w:rsidR="00D24B65" w:rsidRPr="009F4DAA" w:rsidRDefault="00D24B65" w:rsidP="00D24B65">
      <w:pPr>
        <w:pStyle w:val="Bullets"/>
        <w:numPr>
          <w:ilvl w:val="1"/>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lang w:val="en-US"/>
        </w:rPr>
        <w:t>must be financial members of the club</w:t>
      </w:r>
    </w:p>
    <w:p w:rsidR="00D24B65" w:rsidRPr="009F4DAA" w:rsidRDefault="00D24B65" w:rsidP="00D24B65">
      <w:pPr>
        <w:pStyle w:val="Bullets"/>
        <w:numPr>
          <w:ilvl w:val="1"/>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will be selected on their performance, commitment, values and behaviour, not their personal characteristics or attributes (e.g. race, sexuality, religion</w:t>
      </w:r>
      <w:r w:rsidRPr="009F4DAA">
        <w:rPr>
          <w:rFonts w:asciiTheme="minorHAnsi" w:hAnsiTheme="minorHAnsi" w:cstheme="minorHAnsi"/>
          <w:szCs w:val="22"/>
          <w:lang w:val="en-US"/>
        </w:rPr>
        <w:t>)</w:t>
      </w:r>
    </w:p>
    <w:p w:rsidR="00D24B65" w:rsidRPr="009F4DAA" w:rsidRDefault="00D24B65" w:rsidP="00D24B65">
      <w:pPr>
        <w:pStyle w:val="Bullets"/>
        <w:numPr>
          <w:ilvl w:val="1"/>
          <w:numId w:val="2"/>
        </w:numPr>
        <w:spacing w:before="240" w:after="240"/>
        <w:contextualSpacing/>
        <w:rPr>
          <w:rFonts w:asciiTheme="minorHAnsi" w:hAnsiTheme="minorHAnsi" w:cstheme="minorHAnsi"/>
          <w:szCs w:val="22"/>
          <w:lang w:val="en-US"/>
        </w:rPr>
      </w:pPr>
      <w:proofErr w:type="gramStart"/>
      <w:r w:rsidRPr="009F4DAA">
        <w:rPr>
          <w:rFonts w:asciiTheme="minorHAnsi" w:hAnsiTheme="minorHAnsi" w:cstheme="minorHAnsi"/>
          <w:szCs w:val="22"/>
          <w:lang w:val="en-US"/>
        </w:rPr>
        <w:t>may</w:t>
      </w:r>
      <w:proofErr w:type="gramEnd"/>
      <w:r w:rsidRPr="009F4DAA">
        <w:rPr>
          <w:rFonts w:asciiTheme="minorHAnsi" w:hAnsiTheme="minorHAnsi" w:cstheme="minorHAnsi"/>
          <w:szCs w:val="22"/>
          <w:lang w:val="en-US"/>
        </w:rPr>
        <w:t xml:space="preserve"> be precluded from selection if there is a </w:t>
      </w:r>
      <w:r w:rsidRPr="009F4DAA">
        <w:rPr>
          <w:rFonts w:asciiTheme="minorHAnsi" w:hAnsiTheme="minorHAnsi" w:cstheme="minorHAnsi"/>
          <w:spacing w:val="-1"/>
          <w:szCs w:val="22"/>
          <w:lang w:val="en-US"/>
        </w:rPr>
        <w:t xml:space="preserve">concern about their ability to compete safely or if their participation poses a risk to others. </w:t>
      </w:r>
    </w:p>
    <w:p w:rsidR="00D24B65" w:rsidRPr="009F4DAA" w:rsidRDefault="00D24B65" w:rsidP="00D24B65">
      <w:pPr>
        <w:pStyle w:val="Heading2"/>
        <w:spacing w:after="240"/>
        <w:contextualSpacing/>
        <w:rPr>
          <w:rFonts w:asciiTheme="minorHAnsi" w:hAnsiTheme="minorHAnsi" w:cstheme="minorHAnsi"/>
          <w:sz w:val="22"/>
          <w:szCs w:val="22"/>
        </w:rPr>
      </w:pPr>
      <w:r w:rsidRPr="009F4DAA">
        <w:rPr>
          <w:rFonts w:asciiTheme="minorHAnsi" w:hAnsiTheme="minorHAnsi" w:cstheme="minorHAnsi"/>
          <w:sz w:val="22"/>
          <w:szCs w:val="22"/>
        </w:rPr>
        <w:t>Process</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Pupils will be made aware of when team selection will be taking place and what the process will involve.</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Where possible, there will be more than one selector, especially where parents, partners or other family members are involved.</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As requested, or as necessary, pupils will be provided with reasons for non-selection and areas to improve in order to be considered for selection</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Coaches will be responsible for all decisions about team selection once the year commences</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Concerns about team selection should be discussed with selectors/coach in the first instance. A formal written complaint to the club committee should be made if these concerns cannot</w:t>
      </w:r>
      <w:r w:rsidRPr="009F4DAA">
        <w:rPr>
          <w:rFonts w:asciiTheme="minorHAnsi" w:hAnsiTheme="minorHAnsi" w:cstheme="minorHAnsi"/>
          <w:szCs w:val="22"/>
          <w:lang w:val="en-US"/>
        </w:rPr>
        <w:t xml:space="preserve"> </w:t>
      </w:r>
      <w:r w:rsidRPr="009F4DAA">
        <w:rPr>
          <w:rFonts w:asciiTheme="minorHAnsi" w:hAnsiTheme="minorHAnsi" w:cstheme="minorHAnsi"/>
          <w:szCs w:val="22"/>
        </w:rPr>
        <w:t>be resolved</w:t>
      </w:r>
      <w:r w:rsidRPr="009F4DAA">
        <w:rPr>
          <w:rFonts w:asciiTheme="minorHAnsi" w:hAnsiTheme="minorHAnsi" w:cstheme="minorHAnsi"/>
          <w:szCs w:val="22"/>
          <w:lang w:val="en-US"/>
        </w:rPr>
        <w:t xml:space="preserve"> and the pupil believes s/he has not been treated in accordance with the selection policy.</w:t>
      </w:r>
    </w:p>
    <w:p w:rsidR="00D24B65" w:rsidRDefault="00D24B65" w:rsidP="00D24B65">
      <w:pPr>
        <w:pStyle w:val="Bullets"/>
        <w:numPr>
          <w:ilvl w:val="0"/>
          <w:numId w:val="0"/>
        </w:numPr>
        <w:spacing w:before="240" w:after="240"/>
        <w:ind w:left="720"/>
        <w:contextualSpacing/>
        <w:rPr>
          <w:rFonts w:asciiTheme="minorHAnsi" w:hAnsiTheme="minorHAnsi" w:cstheme="minorHAnsi"/>
          <w:szCs w:val="22"/>
          <w:lang w:val="en-US"/>
        </w:rPr>
      </w:pPr>
    </w:p>
    <w:p w:rsidR="009F4DAA" w:rsidRDefault="009F4DAA" w:rsidP="00D24B65">
      <w:pPr>
        <w:pStyle w:val="Bullets"/>
        <w:numPr>
          <w:ilvl w:val="0"/>
          <w:numId w:val="0"/>
        </w:numPr>
        <w:spacing w:before="240" w:after="240"/>
        <w:ind w:left="720"/>
        <w:contextualSpacing/>
        <w:rPr>
          <w:rFonts w:asciiTheme="minorHAnsi" w:hAnsiTheme="minorHAnsi" w:cstheme="minorHAnsi"/>
          <w:szCs w:val="22"/>
          <w:lang w:val="en-US"/>
        </w:rPr>
      </w:pPr>
    </w:p>
    <w:p w:rsidR="009F4DAA" w:rsidRDefault="009F4DAA" w:rsidP="00D24B65">
      <w:pPr>
        <w:pStyle w:val="Bullets"/>
        <w:numPr>
          <w:ilvl w:val="0"/>
          <w:numId w:val="0"/>
        </w:numPr>
        <w:spacing w:before="240" w:after="240"/>
        <w:ind w:left="720"/>
        <w:contextualSpacing/>
        <w:rPr>
          <w:rFonts w:asciiTheme="minorHAnsi" w:hAnsiTheme="minorHAnsi" w:cstheme="minorHAnsi"/>
          <w:szCs w:val="22"/>
          <w:lang w:val="en-US"/>
        </w:rPr>
      </w:pPr>
    </w:p>
    <w:p w:rsidR="009F4DAA" w:rsidRDefault="009F4DAA" w:rsidP="00D24B65">
      <w:pPr>
        <w:pStyle w:val="Bullets"/>
        <w:numPr>
          <w:ilvl w:val="0"/>
          <w:numId w:val="0"/>
        </w:numPr>
        <w:spacing w:before="240" w:after="240"/>
        <w:ind w:left="720"/>
        <w:contextualSpacing/>
        <w:rPr>
          <w:rFonts w:asciiTheme="minorHAnsi" w:hAnsiTheme="minorHAnsi" w:cstheme="minorHAnsi"/>
          <w:szCs w:val="22"/>
          <w:lang w:val="en-US"/>
        </w:rPr>
      </w:pPr>
    </w:p>
    <w:p w:rsidR="00D24B65" w:rsidRPr="009F4DAA" w:rsidRDefault="00D24B65" w:rsidP="00D24B65">
      <w:pPr>
        <w:pStyle w:val="Heading1"/>
        <w:spacing w:before="240"/>
        <w:contextualSpacing/>
        <w:rPr>
          <w:rFonts w:asciiTheme="minorHAnsi" w:hAnsiTheme="minorHAnsi" w:cstheme="minorHAnsi"/>
          <w:color w:val="auto"/>
          <w:sz w:val="22"/>
          <w:szCs w:val="22"/>
          <w:lang w:val="en-US"/>
        </w:rPr>
      </w:pPr>
      <w:r w:rsidRPr="009F4DAA">
        <w:rPr>
          <w:rFonts w:asciiTheme="minorHAnsi" w:hAnsiTheme="minorHAnsi" w:cstheme="minorHAnsi"/>
          <w:color w:val="auto"/>
          <w:sz w:val="22"/>
          <w:szCs w:val="22"/>
          <w:lang w:val="en-US"/>
        </w:rPr>
        <w:lastRenderedPageBreak/>
        <w:t>WHAT WE ASK YOU TO DO</w:t>
      </w:r>
    </w:p>
    <w:p w:rsidR="00D24B65" w:rsidRPr="009F4DAA" w:rsidRDefault="00D24B65" w:rsidP="00D24B65">
      <w:pPr>
        <w:pStyle w:val="Heading2"/>
        <w:spacing w:after="240"/>
        <w:contextualSpacing/>
        <w:rPr>
          <w:rFonts w:asciiTheme="minorHAnsi" w:hAnsiTheme="minorHAnsi" w:cstheme="minorHAnsi"/>
          <w:sz w:val="22"/>
          <w:szCs w:val="22"/>
          <w:lang w:val="en-US"/>
        </w:rPr>
      </w:pPr>
      <w:r w:rsidRPr="009F4DAA">
        <w:rPr>
          <w:rFonts w:asciiTheme="minorHAnsi" w:hAnsiTheme="minorHAnsi" w:cstheme="minorHAnsi"/>
          <w:sz w:val="22"/>
          <w:szCs w:val="22"/>
          <w:lang w:val="en-US"/>
        </w:rPr>
        <w:t>Coaches</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Ensure pupils are informed about and understand the selection criteria and processes</w:t>
      </w:r>
      <w:r w:rsidRPr="009F4DAA">
        <w:rPr>
          <w:rFonts w:asciiTheme="minorHAnsi" w:hAnsiTheme="minorHAnsi" w:cstheme="minorHAnsi"/>
          <w:szCs w:val="22"/>
          <w:lang w:val="en-US"/>
        </w:rPr>
        <w:t>.</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lang w:val="en-US"/>
        </w:rPr>
      </w:pPr>
      <w:r w:rsidRPr="009F4DAA">
        <w:rPr>
          <w:rFonts w:asciiTheme="minorHAnsi" w:hAnsiTheme="minorHAnsi" w:cstheme="minorHAnsi"/>
          <w:szCs w:val="22"/>
        </w:rPr>
        <w:t>Make fair and unbiased decisions based on the selection criteria</w:t>
      </w:r>
      <w:r w:rsidRPr="009F4DAA">
        <w:rPr>
          <w:rFonts w:asciiTheme="minorHAnsi" w:hAnsiTheme="minorHAnsi" w:cstheme="minorHAnsi"/>
          <w:szCs w:val="22"/>
          <w:lang w:val="en-US"/>
        </w:rPr>
        <w:t>.</w:t>
      </w:r>
    </w:p>
    <w:p w:rsidR="00D24B65" w:rsidRPr="009F4DAA" w:rsidRDefault="00D24B65" w:rsidP="00D24B65">
      <w:pPr>
        <w:pStyle w:val="Heading2"/>
        <w:spacing w:after="240"/>
        <w:contextualSpacing/>
        <w:rPr>
          <w:rFonts w:asciiTheme="minorHAnsi" w:hAnsiTheme="minorHAnsi" w:cstheme="minorHAnsi"/>
          <w:sz w:val="22"/>
          <w:szCs w:val="22"/>
        </w:rPr>
      </w:pPr>
      <w:r w:rsidRPr="009F4DAA">
        <w:rPr>
          <w:rFonts w:asciiTheme="minorHAnsi" w:hAnsiTheme="minorHAnsi" w:cstheme="minorHAnsi"/>
          <w:sz w:val="22"/>
          <w:szCs w:val="22"/>
        </w:rPr>
        <w:t>Team Members</w:t>
      </w:r>
    </w:p>
    <w:p w:rsidR="00D24B65" w:rsidRPr="009F4DAA" w:rsidRDefault="00D24B65" w:rsidP="00D24B65">
      <w:pPr>
        <w:pStyle w:val="Bullets"/>
        <w:numPr>
          <w:ilvl w:val="0"/>
          <w:numId w:val="2"/>
        </w:numPr>
        <w:spacing w:before="240" w:after="240"/>
        <w:contextualSpacing/>
        <w:rPr>
          <w:rFonts w:asciiTheme="minorHAnsi" w:hAnsiTheme="minorHAnsi" w:cstheme="minorHAnsi"/>
          <w:szCs w:val="22"/>
        </w:rPr>
      </w:pPr>
      <w:r w:rsidRPr="009F4DAA">
        <w:rPr>
          <w:rFonts w:asciiTheme="minorHAnsi" w:hAnsiTheme="minorHAnsi" w:cstheme="minorHAnsi"/>
          <w:szCs w:val="22"/>
        </w:rPr>
        <w:t>Talk with your coach about any concerns and seek feedback about how to improve your performance</w:t>
      </w:r>
      <w:r w:rsidRPr="009F4DAA">
        <w:rPr>
          <w:rFonts w:asciiTheme="minorHAnsi" w:hAnsiTheme="minorHAnsi" w:cstheme="minorHAnsi"/>
          <w:szCs w:val="22"/>
          <w:lang w:val="en-US"/>
        </w:rPr>
        <w:t>.</w:t>
      </w:r>
    </w:p>
    <w:p w:rsidR="00234FFA" w:rsidRDefault="00234FFA"/>
    <w:sectPr w:rsidR="00234FFA" w:rsidSect="00234F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177B2"/>
    <w:multiLevelType w:val="hybridMultilevel"/>
    <w:tmpl w:val="52144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A5147B"/>
    <w:multiLevelType w:val="hybridMultilevel"/>
    <w:tmpl w:val="D57A3D48"/>
    <w:lvl w:ilvl="0" w:tplc="0C090001">
      <w:start w:val="1"/>
      <w:numFmt w:val="bullet"/>
      <w:pStyle w:val="Bullets"/>
      <w:lvlText w:val=""/>
      <w:lvlJc w:val="left"/>
      <w:pPr>
        <w:ind w:left="717"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B65"/>
    <w:rsid w:val="00234FFA"/>
    <w:rsid w:val="009F4DAA"/>
    <w:rsid w:val="00D24B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65"/>
    <w:pPr>
      <w:spacing w:before="240" w:after="240" w:line="240" w:lineRule="auto"/>
    </w:pPr>
    <w:rPr>
      <w:rFonts w:ascii="Arial" w:eastAsia="Times" w:hAnsi="Arial" w:cs="Times New Roman"/>
      <w:szCs w:val="20"/>
      <w:lang w:val="en-GB" w:eastAsia="en-AU"/>
    </w:rPr>
  </w:style>
  <w:style w:type="paragraph" w:styleId="Heading1">
    <w:name w:val="heading 1"/>
    <w:basedOn w:val="Normal"/>
    <w:next w:val="Normal"/>
    <w:link w:val="Heading1Char"/>
    <w:qFormat/>
    <w:rsid w:val="00D24B65"/>
    <w:pPr>
      <w:keepNext/>
      <w:spacing w:before="360"/>
      <w:outlineLvl w:val="0"/>
    </w:pPr>
    <w:rPr>
      <w:rFonts w:eastAsia="Times New Roman"/>
      <w:b/>
      <w:color w:val="EE3B34"/>
      <w:sz w:val="28"/>
    </w:rPr>
  </w:style>
  <w:style w:type="paragraph" w:styleId="Heading2">
    <w:name w:val="heading 2"/>
    <w:basedOn w:val="Normal"/>
    <w:next w:val="Normal"/>
    <w:link w:val="Heading2Char"/>
    <w:qFormat/>
    <w:rsid w:val="00D24B65"/>
    <w:pPr>
      <w:keepNext/>
      <w:spacing w:after="0"/>
      <w:outlineLvl w:val="1"/>
    </w:pPr>
    <w:rPr>
      <w:rFonts w:ascii="Arial Narrow" w:eastAsia="Times New Roman"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B65"/>
    <w:rPr>
      <w:rFonts w:ascii="Arial" w:eastAsia="Times New Roman" w:hAnsi="Arial" w:cs="Times New Roman"/>
      <w:b/>
      <w:color w:val="EE3B34"/>
      <w:sz w:val="28"/>
      <w:szCs w:val="20"/>
      <w:lang w:val="en-GB" w:eastAsia="en-AU"/>
    </w:rPr>
  </w:style>
  <w:style w:type="character" w:customStyle="1" w:styleId="Heading2Char">
    <w:name w:val="Heading 2 Char"/>
    <w:basedOn w:val="DefaultParagraphFont"/>
    <w:link w:val="Heading2"/>
    <w:rsid w:val="00D24B65"/>
    <w:rPr>
      <w:rFonts w:ascii="Arial Narrow" w:eastAsia="Times New Roman" w:hAnsi="Arial Narrow" w:cs="Times New Roman"/>
      <w:b/>
      <w:sz w:val="24"/>
      <w:szCs w:val="20"/>
      <w:lang w:val="en-GB" w:eastAsia="en-AU"/>
    </w:rPr>
  </w:style>
  <w:style w:type="paragraph" w:customStyle="1" w:styleId="Bullets">
    <w:name w:val="Bullets"/>
    <w:basedOn w:val="Normal"/>
    <w:qFormat/>
    <w:rsid w:val="00D24B65"/>
    <w:pPr>
      <w:numPr>
        <w:numId w:val="1"/>
      </w:numPr>
      <w:spacing w:before="180" w:after="180"/>
    </w:pPr>
  </w:style>
  <w:style w:type="paragraph" w:styleId="NoSpacing">
    <w:name w:val="No Spacing"/>
    <w:uiPriority w:val="1"/>
    <w:qFormat/>
    <w:rsid w:val="00D24B65"/>
    <w:pPr>
      <w:spacing w:after="0" w:line="240" w:lineRule="auto"/>
    </w:pPr>
    <w:rPr>
      <w:rFonts w:ascii="Arial" w:eastAsia="Times" w:hAnsi="Arial" w:cs="Times New Roman"/>
      <w:szCs w:val="20"/>
      <w:lang w:val="en-GB" w:eastAsia="en-AU"/>
    </w:rPr>
  </w:style>
  <w:style w:type="paragraph" w:styleId="BalloonText">
    <w:name w:val="Balloon Text"/>
    <w:basedOn w:val="Normal"/>
    <w:link w:val="BalloonTextChar"/>
    <w:uiPriority w:val="99"/>
    <w:semiHidden/>
    <w:unhideWhenUsed/>
    <w:rsid w:val="00D24B6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65"/>
    <w:rPr>
      <w:rFonts w:ascii="Tahoma" w:eastAsia="Times" w:hAnsi="Tahoma" w:cs="Tahoma"/>
      <w:sz w:val="16"/>
      <w:szCs w:val="16"/>
      <w:lang w:val="en-GB"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1665</Characters>
  <Application>Microsoft Office Word</Application>
  <DocSecurity>0</DocSecurity>
  <Lines>13</Lines>
  <Paragraphs>3</Paragraphs>
  <ScaleCrop>false</ScaleCrop>
  <Company>Hewlett-Packard</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Carroll</dc:creator>
  <cp:lastModifiedBy>Jessica Carroll</cp:lastModifiedBy>
  <cp:revision>2</cp:revision>
  <dcterms:created xsi:type="dcterms:W3CDTF">2019-07-07T02:13:00Z</dcterms:created>
  <dcterms:modified xsi:type="dcterms:W3CDTF">2019-07-07T02:17:00Z</dcterms:modified>
</cp:coreProperties>
</file>